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Памятка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6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начала и конца выполнения заданий фиксируется на доске.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Организатору необходимо помнить, что олимпиада проводится в спокойной и доброжелательной обстановке.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Уважаемые участники олимпиады!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Сегодня,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(дата)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проходит лицейский (муниципальный) этап всероссийской олимпиады школьников по _________.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Во время проведения Олимпиады вы должны соблюдать Порядок проведения.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Напоминаем, что в период проведения Олимпиады запрещается: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иметь при себе средства связи, электронно-вычислительную технику, справочные материалы, письменные заметки;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выносить из аудиторий черновики, олимпиадные задания, фотографировать олимпиадные задания;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пользоваться справочными материалами, кроме тех, которые разрешены;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разговаривать, обмениваться любыми материалами и предметами.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За нарушение указанных требований вы будете удалены из аудитории с лишением права участия в олимпиаде по ___________ в текущем учебном году.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В этом случае предусмотрена подача апелляции о нарушении Порядка проведения Олимпиады.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При выполнении Олимпиады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Олимпиадная работа выполняется по заданиям и в соответствии с требованиями, разработанными муниципальными (региональными) предметно-методическими комиссиями.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 предварительными протоколами оценивания по каждому общеобразовательному предмету вы сможете ознакомиться на официальном сайте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306afd"/>
            <w:sz w:val="24"/>
            <w:szCs w:val="24"/>
            <w:highlight w:val="white"/>
            <w:rtl w:val="0"/>
          </w:rPr>
          <w:t xml:space="preserve">АИС Олимпиада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В случае несогласия с выставленными баллами вы можете до_____ (дата) после выставления предварительных протоколов подать апелляцию с указанием причин в пункт проведения Олимпиады.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По результатам рассмотрения апелляции жюри принимает решение об отклонении или удовлетворении и корректировке баллов. Решение апелляционной комиссии является окончательным и пересмотру не подлежит.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Для выполнения работы у вас есть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(называется время отведенное на выполнение работы)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За 30 минут до окончания времени я сообщу вам об этом.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Прошу оформить титульный лист олимпиадной работы печатными буквами.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Перед началом работы проверьте работу на качество полиграфии (все ли пропечатано).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Начало выполнения работы:________ (фиксируем на доске)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Окончание выполнения работы: _________ (фиксируем на доске).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Вы можете приступать к выполнению олимпиадных заданий.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 30 минут до окончания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- До окончания выполнения олимпиадных заданий осталось 30 минут.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- Не забывайте переносить ответы из черновиков в бланки для выполнения олимпиадных заданий.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За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минут до окончания: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До окончания выполнения олимпиадных заданий осталось 5 минут.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 Проверьте, все ли ответы вы перенесли из черновиков в бланки для выполнения олимпиадных заданий.</w:t>
      </w:r>
    </w:p>
    <w:sectPr>
      <w:pgSz w:h="16838" w:w="11906" w:orient="portrait"/>
      <w:pgMar w:bottom="113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93.189.221.75:8081/olimp21/index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6nUTlJV0B4gKhYjAssc6wFqHtg==">AMUW2mXT1IHNEpYu3+auMc/XFfnhzLs0jmJ/h/yzS+UrunMHSUDyLhSihO1rgIR4CBE+YpdVMV30cvKIR5iOqwfvDhTOMTBxzYuekgyqZnktd5SdWt0HWNQ=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2020-11-16T09:04:00Z</dcterms:created>
  <dc:creator>ks</dc:creator>
</cp:coreProperties>
</file>